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1592" w14:textId="49E451B4" w:rsidR="006D1A43" w:rsidRDefault="006D1A43">
      <w:r>
        <w:t>Vaga de estágio na Coordenadoria Especial de Museologia - Bolsa PIBE 2025</w:t>
      </w:r>
    </w:p>
    <w:p w14:paraId="46B26A14" w14:textId="239FAAA8" w:rsidR="006D1A43" w:rsidRDefault="006D1A43">
      <w:r>
        <w:t xml:space="preserve">Local: </w:t>
      </w:r>
      <w:r w:rsidRPr="006D1A43">
        <w:t>Laboratório de Documentação e Processos Informacionais e Laboratório de Informação Museológica, sala 327 e sala 328</w:t>
      </w:r>
      <w:r>
        <w:t xml:space="preserve"> (CFH – Bloco A e B)</w:t>
      </w:r>
    </w:p>
    <w:p w14:paraId="07D28FB6" w14:textId="2EEF93E6" w:rsidR="006D1A43" w:rsidRPr="00FF3198" w:rsidRDefault="006D1A43">
      <w:r w:rsidRPr="00FF3198">
        <w:t>Supervisora: Profa. Dra. Renata Cardozo Padilha</w:t>
      </w:r>
    </w:p>
    <w:p w14:paraId="647014D7" w14:textId="77777777" w:rsidR="006D1A43" w:rsidRPr="00FF3198" w:rsidRDefault="006D1A43"/>
    <w:p w14:paraId="3C6DEA48" w14:textId="5776A386" w:rsidR="006D1A43" w:rsidRDefault="006D1A43">
      <w:r>
        <w:t>Programa de atividades de estágio (PAE)</w:t>
      </w:r>
    </w:p>
    <w:p w14:paraId="3AAE5C8E" w14:textId="2C0F8170" w:rsidR="006D1A43" w:rsidRDefault="006D1A43" w:rsidP="006D1A43">
      <w:pPr>
        <w:jc w:val="both"/>
      </w:pPr>
      <w:r w:rsidRPr="006D1A43">
        <w:t xml:space="preserve">A(O) bolsista realizará atividades práticas de documentação museológica com o acervo do curso de Museologia, oriundo das exposições curriculares desenvolvidas pelos estudantes do curso (anualmente). Elaborará em conjunto com a </w:t>
      </w:r>
      <w:r>
        <w:t xml:space="preserve">equipe </w:t>
      </w:r>
      <w:r w:rsidRPr="006D1A43">
        <w:t xml:space="preserve">do curso, a Política de gestão de acervos do curso de Museologia, instrumento legal para fins de orientação, organização, disseminação e salvaguarda do mesmo. Além disso, revisará e atualizará o acervo dentro da Plataforma </w:t>
      </w:r>
      <w:proofErr w:type="spellStart"/>
      <w:r w:rsidRPr="006D1A43">
        <w:t>Tainacan</w:t>
      </w:r>
      <w:proofErr w:type="spellEnd"/>
      <w:r w:rsidRPr="006D1A43">
        <w:t>, sistema de gerenciamento digital do acervo (https://museologia.acervos.ufsc.br/), com o intuito de rever possíveis erros e acrescentar novas informações para manter o sistema ativo para os seus diferentes usos de ensino, pesquisa e extensão no curso e para comunidade museológica e demais interessados.</w:t>
      </w:r>
    </w:p>
    <w:p w14:paraId="55CBCD12" w14:textId="77777777" w:rsidR="000B0465" w:rsidRDefault="000B0465" w:rsidP="000B0465"/>
    <w:p w14:paraId="068721EE" w14:textId="77777777" w:rsidR="000B0465" w:rsidRPr="006D1A43" w:rsidRDefault="000B0465" w:rsidP="000B0465">
      <w:pPr>
        <w:numPr>
          <w:ilvl w:val="0"/>
          <w:numId w:val="1"/>
        </w:numPr>
      </w:pPr>
      <w:r w:rsidRPr="006D1A43">
        <w:rPr>
          <w:b/>
          <w:bCs/>
        </w:rPr>
        <w:t>Vaga para:</w:t>
      </w:r>
      <w:r>
        <w:t xml:space="preserve"> Museologia </w:t>
      </w:r>
      <w:r w:rsidRPr="006D1A43">
        <w:t xml:space="preserve">[Campus </w:t>
      </w:r>
      <w:r>
        <w:t>Trindade</w:t>
      </w:r>
      <w:r w:rsidRPr="006D1A43">
        <w:t>]</w:t>
      </w:r>
    </w:p>
    <w:p w14:paraId="092D5AA4" w14:textId="77777777" w:rsidR="000B0465" w:rsidRPr="006D1A43" w:rsidRDefault="000B0465" w:rsidP="000B0465">
      <w:pPr>
        <w:numPr>
          <w:ilvl w:val="0"/>
          <w:numId w:val="1"/>
        </w:numPr>
      </w:pPr>
      <w:r w:rsidRPr="006D1A43">
        <w:rPr>
          <w:b/>
          <w:bCs/>
        </w:rPr>
        <w:t>Carga horária semanal: </w:t>
      </w:r>
      <w:r w:rsidRPr="006D1A43">
        <w:t>20 h/semana</w:t>
      </w:r>
    </w:p>
    <w:p w14:paraId="2BFAFB61" w14:textId="77777777" w:rsidR="000B0465" w:rsidRPr="006D1A43" w:rsidRDefault="000B0465" w:rsidP="000B0465">
      <w:pPr>
        <w:numPr>
          <w:ilvl w:val="0"/>
          <w:numId w:val="1"/>
        </w:numPr>
      </w:pPr>
      <w:r w:rsidRPr="006D1A43">
        <w:rPr>
          <w:b/>
          <w:bCs/>
        </w:rPr>
        <w:t>Remuneração: </w:t>
      </w:r>
      <w:r w:rsidRPr="006D1A43">
        <w:t>R$ 787,98</w:t>
      </w:r>
    </w:p>
    <w:p w14:paraId="568A7BBF" w14:textId="77777777" w:rsidR="000B0465" w:rsidRPr="006D1A43" w:rsidRDefault="000B0465" w:rsidP="000B0465">
      <w:pPr>
        <w:numPr>
          <w:ilvl w:val="0"/>
          <w:numId w:val="1"/>
        </w:numPr>
      </w:pPr>
      <w:r w:rsidRPr="006D1A43">
        <w:rPr>
          <w:b/>
          <w:bCs/>
        </w:rPr>
        <w:t>Valor Vale Transporte:</w:t>
      </w:r>
      <w:r w:rsidRPr="006D1A43">
        <w:t> R$ 220,00</w:t>
      </w:r>
    </w:p>
    <w:p w14:paraId="73A1F7EC" w14:textId="77777777" w:rsidR="006D1A43" w:rsidRDefault="006D1A43"/>
    <w:p w14:paraId="7F3ED5F9" w14:textId="5360FF32" w:rsidR="006D1A43" w:rsidRDefault="006D1A43">
      <w:r w:rsidRPr="006D1A43">
        <w:t>As inscrições são pelo E</w:t>
      </w:r>
      <w:r>
        <w:t>-</w:t>
      </w:r>
      <w:r w:rsidRPr="006D1A43">
        <w:t>mail:</w:t>
      </w:r>
      <w:r>
        <w:t>renata.padilha</w:t>
      </w:r>
      <w:r w:rsidRPr="006D1A43">
        <w:t xml:space="preserve">@ufsc.br, no período de </w:t>
      </w:r>
      <w:r w:rsidRPr="006D1A43">
        <w:rPr>
          <w:b/>
          <w:bCs/>
        </w:rPr>
        <w:t>12.02.2025 a 18.02.2025</w:t>
      </w:r>
      <w:r w:rsidRPr="006D1A43">
        <w:t xml:space="preserve">, </w:t>
      </w:r>
      <w:r w:rsidR="0026484C">
        <w:t xml:space="preserve">com o assunto </w:t>
      </w:r>
      <w:r w:rsidR="0026484C" w:rsidRPr="0026484C">
        <w:rPr>
          <w:b/>
          <w:bCs/>
          <w:color w:val="000000" w:themeColor="text1"/>
        </w:rPr>
        <w:t>“Processo de Seleção para Estagiários – Edital Nº11/PROGRAD/2024”</w:t>
      </w:r>
      <w:r w:rsidR="0026484C">
        <w:t xml:space="preserve">, </w:t>
      </w:r>
      <w:r>
        <w:t>enviar os seguintes documentos:</w:t>
      </w:r>
    </w:p>
    <w:p w14:paraId="4CAB0758" w14:textId="7CE9F29C" w:rsidR="006D1A43" w:rsidRDefault="00A04514" w:rsidP="006D1A43">
      <w:pPr>
        <w:pStyle w:val="PargrafodaLista"/>
        <w:numPr>
          <w:ilvl w:val="0"/>
          <w:numId w:val="2"/>
        </w:numPr>
      </w:pPr>
      <w:r>
        <w:t>Histórico de graduação emitido há menos de 30 dias da data de envio;</w:t>
      </w:r>
    </w:p>
    <w:p w14:paraId="55D3E2FC" w14:textId="4DD2A69E" w:rsidR="006D1A43" w:rsidRDefault="006D1A43" w:rsidP="006D1A43">
      <w:pPr>
        <w:pStyle w:val="PargrafodaLista"/>
        <w:numPr>
          <w:ilvl w:val="0"/>
          <w:numId w:val="2"/>
        </w:numPr>
      </w:pPr>
      <w:r>
        <w:t>Atestado de matrícula e espelho da grade de horário do semestre 2025.1;</w:t>
      </w:r>
    </w:p>
    <w:p w14:paraId="1E1883B3" w14:textId="77777777" w:rsidR="001A233C" w:rsidRDefault="006D1A43" w:rsidP="008A06D2">
      <w:pPr>
        <w:pStyle w:val="PargrafodaLista"/>
        <w:numPr>
          <w:ilvl w:val="0"/>
          <w:numId w:val="2"/>
        </w:numPr>
      </w:pPr>
      <w:r>
        <w:t>Carta de intenção</w:t>
      </w:r>
      <w:r w:rsidR="008A06D2">
        <w:t>;</w:t>
      </w:r>
    </w:p>
    <w:p w14:paraId="4F375F5F" w14:textId="77777777" w:rsidR="001A233C" w:rsidRDefault="001A233C" w:rsidP="001A233C"/>
    <w:p w14:paraId="4F549B6E" w14:textId="71303C91" w:rsidR="008A06D2" w:rsidRDefault="001A233C" w:rsidP="001A233C">
      <w:r>
        <w:t xml:space="preserve">- </w:t>
      </w:r>
      <w:r w:rsidR="008A06D2">
        <w:t>Após a</w:t>
      </w:r>
      <w:r>
        <w:t xml:space="preserve"> análise dos documentos, os c</w:t>
      </w:r>
      <w:r w:rsidR="008A06D2">
        <w:t>andidatos selecionados</w:t>
      </w:r>
      <w:r>
        <w:t xml:space="preserve"> serão entrevistados.</w:t>
      </w:r>
    </w:p>
    <w:p w14:paraId="416DE7D6" w14:textId="36F7F99E" w:rsidR="00FF3198" w:rsidRDefault="006D1A43" w:rsidP="00FF3198">
      <w:r w:rsidRPr="006D1A43">
        <w:lastRenderedPageBreak/>
        <w:br/>
      </w:r>
      <w:r w:rsidR="009C0D92">
        <w:t>A seleção se dará c</w:t>
      </w:r>
      <w:r w:rsidR="00FF3198">
        <w:t>onforme</w:t>
      </w:r>
      <w:r w:rsidR="00FF3198" w:rsidRPr="006D1A43">
        <w:t xml:space="preserve"> as normas do Edital</w:t>
      </w:r>
      <w:r w:rsidR="00D50E81">
        <w:t xml:space="preserve"> Nº11/PROGRAD/2024</w:t>
      </w:r>
      <w:r w:rsidR="00FF3198" w:rsidRPr="006D1A43">
        <w:t>, publicado na</w:t>
      </w:r>
      <w:r w:rsidR="009C0D92">
        <w:t xml:space="preserve"> </w:t>
      </w:r>
      <w:r w:rsidR="00FF3198" w:rsidRPr="006D1A43">
        <w:t>página</w:t>
      </w:r>
      <w:r w:rsidR="00FF3198">
        <w:t>:</w:t>
      </w:r>
      <w:r w:rsidR="00FF3198" w:rsidRPr="006D1A43">
        <w:t> </w:t>
      </w:r>
      <w:r w:rsidR="00FF3198">
        <w:t xml:space="preserve"> </w:t>
      </w:r>
      <w:hyperlink r:id="rId5" w:history="1">
        <w:r w:rsidR="00FF3198" w:rsidRPr="003B4F22">
          <w:rPr>
            <w:rStyle w:val="Hyperlink"/>
          </w:rPr>
          <w:t>https://dip.ufsc.br/pibe-2025/</w:t>
        </w:r>
      </w:hyperlink>
    </w:p>
    <w:p w14:paraId="3A35FFDC" w14:textId="3063D7B5" w:rsidR="006D1A43" w:rsidRPr="006D1A43" w:rsidRDefault="006D1A43" w:rsidP="006D1A43"/>
    <w:p w14:paraId="44A57A75" w14:textId="61B8341C" w:rsidR="006D1A43" w:rsidRPr="006D1A43" w:rsidRDefault="006D1A43" w:rsidP="006D1A43">
      <w:pPr>
        <w:numPr>
          <w:ilvl w:val="0"/>
          <w:numId w:val="1"/>
        </w:numPr>
        <w:rPr>
          <w:color w:val="000000" w:themeColor="text1"/>
        </w:rPr>
      </w:pPr>
      <w:r w:rsidRPr="006D1A43">
        <w:rPr>
          <w:b/>
          <w:bCs/>
        </w:rPr>
        <w:t>Pré-requisitos:</w:t>
      </w:r>
      <w:r w:rsidRPr="006D1A43">
        <w:br/>
      </w:r>
      <w:r w:rsidRPr="006D1A43">
        <w:rPr>
          <w:color w:val="000000" w:themeColor="text1"/>
        </w:rPr>
        <w:t>2.1. O estágio será concedido aos estudantes que preencherem os requisitos estabelecidos a seguir:</w:t>
      </w:r>
      <w:r w:rsidRPr="006D1A43">
        <w:rPr>
          <w:color w:val="000000" w:themeColor="text1"/>
        </w:rPr>
        <w:br/>
        <w:t>2.1.1. Possuir disponibilidade de quatro horas diárias e vinte horas semanais;</w:t>
      </w:r>
      <w:r w:rsidRPr="006D1A43">
        <w:rPr>
          <w:color w:val="000000" w:themeColor="text1"/>
        </w:rPr>
        <w:br/>
        <w:t>2.1.2. Estar regularmente matriculado e frequente no curso de Museologia;</w:t>
      </w:r>
      <w:r w:rsidRPr="006D1A43">
        <w:rPr>
          <w:color w:val="000000" w:themeColor="text1"/>
        </w:rPr>
        <w:br/>
        <w:t>2.1.3. Ter Índice de Aproveitamento Acadêmico (IAA) maior ou igual a 6;</w:t>
      </w:r>
      <w:r w:rsidRPr="006D1A43">
        <w:rPr>
          <w:color w:val="000000" w:themeColor="text1"/>
        </w:rPr>
        <w:br/>
        <w:t>2.1.4. Não receber outra bolsa paga pela UFSC, salvo bolsas e auxílios que visem à permanência do(a) estudante no curso;</w:t>
      </w:r>
      <w:r w:rsidRPr="006D1A43">
        <w:rPr>
          <w:color w:val="000000" w:themeColor="text1"/>
        </w:rPr>
        <w:br/>
        <w:t>2.1.5. Não ter realizado um total de 2 anos de estágio não obrigatório na UFSC estando matriculado em curso da mesma área de formação;</w:t>
      </w:r>
      <w:r w:rsidRPr="006D1A43">
        <w:rPr>
          <w:color w:val="000000" w:themeColor="text1"/>
        </w:rPr>
        <w:br/>
        <w:t>2.1.6 Não apresentar reprovação por Frequência Insuficiente (FI) no semestre anterior ou de vigência da bolsa;</w:t>
      </w:r>
      <w:r w:rsidRPr="006D1A43">
        <w:rPr>
          <w:color w:val="000000" w:themeColor="text1"/>
        </w:rPr>
        <w:br/>
        <w:t xml:space="preserve">2.1.7 Ter cursado a disciplina de </w:t>
      </w:r>
      <w:r w:rsidRPr="00B8695B">
        <w:rPr>
          <w:b/>
          <w:bCs/>
          <w:color w:val="000000" w:themeColor="text1"/>
        </w:rPr>
        <w:t>Documentação museológica</w:t>
      </w:r>
      <w:r w:rsidRPr="006D1A43">
        <w:rPr>
          <w:color w:val="000000" w:themeColor="text1"/>
        </w:rPr>
        <w:t>.</w:t>
      </w:r>
    </w:p>
    <w:p w14:paraId="7D78CF85" w14:textId="77777777" w:rsidR="006D1A43" w:rsidRDefault="006D1A43"/>
    <w:sectPr w:rsidR="006D1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0656"/>
    <w:multiLevelType w:val="multilevel"/>
    <w:tmpl w:val="71B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C4C13"/>
    <w:multiLevelType w:val="hybridMultilevel"/>
    <w:tmpl w:val="A912A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5262">
    <w:abstractNumId w:val="0"/>
  </w:num>
  <w:num w:numId="2" w16cid:durableId="73690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3"/>
    <w:rsid w:val="000B0465"/>
    <w:rsid w:val="001A233C"/>
    <w:rsid w:val="0026484C"/>
    <w:rsid w:val="006D1A43"/>
    <w:rsid w:val="008A06D2"/>
    <w:rsid w:val="009C0D92"/>
    <w:rsid w:val="00A04514"/>
    <w:rsid w:val="00B8695B"/>
    <w:rsid w:val="00D50E81"/>
    <w:rsid w:val="00DE0BC7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44D"/>
  <w15:chartTrackingRefBased/>
  <w15:docId w15:val="{6FB3F203-A57E-4735-987E-8661FE0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1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A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A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A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A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A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A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1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1A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A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1A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A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1A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p.ufsc.br/pibe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Padilha</dc:creator>
  <cp:keywords/>
  <dc:description/>
  <cp:lastModifiedBy>Renata Padilha</cp:lastModifiedBy>
  <cp:revision>9</cp:revision>
  <dcterms:created xsi:type="dcterms:W3CDTF">2025-02-07T12:30:00Z</dcterms:created>
  <dcterms:modified xsi:type="dcterms:W3CDTF">2025-02-07T17:39:00Z</dcterms:modified>
</cp:coreProperties>
</file>